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707" w:rsidRPr="00351BA8" w:rsidRDefault="009C2707" w:rsidP="001177C8">
      <w:pPr>
        <w:jc w:val="both"/>
        <w:rPr>
          <w:rFonts w:ascii="DINPro" w:hAnsi="DINPro"/>
        </w:rPr>
      </w:pPr>
    </w:p>
    <w:p w:rsidR="009C2707" w:rsidRPr="00351BA8" w:rsidRDefault="009C2707" w:rsidP="001177C8">
      <w:pPr>
        <w:jc w:val="both"/>
        <w:rPr>
          <w:rFonts w:ascii="DINPro" w:hAnsi="DINPro"/>
        </w:rPr>
      </w:pPr>
    </w:p>
    <w:p w:rsidR="00E24410" w:rsidRPr="00026C3B" w:rsidRDefault="009C2707" w:rsidP="001177C8">
      <w:pPr>
        <w:jc w:val="both"/>
        <w:rPr>
          <w:rFonts w:ascii="DINPro" w:hAnsi="DINPro"/>
          <w:b/>
          <w:color w:val="C0504D" w:themeColor="accent2"/>
          <w:sz w:val="28"/>
        </w:rPr>
      </w:pPr>
      <w:r w:rsidRPr="00026C3B">
        <w:rPr>
          <w:rFonts w:ascii="DINPro" w:hAnsi="DINPro"/>
          <w:b/>
          <w:color w:val="C0504D" w:themeColor="accent2"/>
          <w:sz w:val="28"/>
        </w:rPr>
        <w:t xml:space="preserve">kunst-stoff </w:t>
      </w:r>
      <w:r w:rsidR="00A404AD" w:rsidRPr="00026C3B">
        <w:rPr>
          <w:rFonts w:ascii="DINPro" w:hAnsi="DINPro"/>
          <w:b/>
          <w:color w:val="C0504D" w:themeColor="accent2"/>
          <w:sz w:val="28"/>
        </w:rPr>
        <w:t xml:space="preserve">veröffentlicht </w:t>
      </w:r>
      <w:r w:rsidRPr="00026C3B">
        <w:rPr>
          <w:rFonts w:ascii="DINPro" w:hAnsi="DINPro"/>
          <w:b/>
          <w:color w:val="C0504D" w:themeColor="accent2"/>
          <w:sz w:val="28"/>
        </w:rPr>
        <w:t xml:space="preserve">sein </w:t>
      </w:r>
      <w:r w:rsidR="004E055A" w:rsidRPr="00026C3B">
        <w:rPr>
          <w:rFonts w:ascii="DINPro" w:hAnsi="DINPro"/>
          <w:b/>
          <w:color w:val="C0504D" w:themeColor="accent2"/>
          <w:sz w:val="28"/>
        </w:rPr>
        <w:t xml:space="preserve">erstes </w:t>
      </w:r>
      <w:proofErr w:type="spellStart"/>
      <w:r w:rsidR="00A404AD" w:rsidRPr="00026C3B">
        <w:rPr>
          <w:rFonts w:ascii="DINPro" w:hAnsi="DINPro"/>
          <w:b/>
          <w:color w:val="C0504D" w:themeColor="accent2"/>
          <w:sz w:val="28"/>
        </w:rPr>
        <w:t>So</w:t>
      </w:r>
      <w:r w:rsidR="00EF5F37" w:rsidRPr="00026C3B">
        <w:rPr>
          <w:rFonts w:ascii="DINPro" w:hAnsi="DINPro"/>
          <w:b/>
          <w:color w:val="C0504D" w:themeColor="accent2"/>
          <w:sz w:val="28"/>
        </w:rPr>
        <w:t>cial</w:t>
      </w:r>
      <w:proofErr w:type="spellEnd"/>
      <w:r w:rsidR="00EF5F37" w:rsidRPr="00026C3B">
        <w:rPr>
          <w:rFonts w:ascii="DINPro" w:hAnsi="DINPro"/>
          <w:b/>
          <w:color w:val="C0504D" w:themeColor="accent2"/>
          <w:sz w:val="28"/>
        </w:rPr>
        <w:t xml:space="preserve"> G</w:t>
      </w:r>
      <w:r w:rsidR="00417696" w:rsidRPr="00026C3B">
        <w:rPr>
          <w:rFonts w:ascii="DINPro" w:hAnsi="DINPro"/>
          <w:b/>
          <w:color w:val="C0504D" w:themeColor="accent2"/>
          <w:sz w:val="28"/>
        </w:rPr>
        <w:t>ame</w:t>
      </w:r>
      <w:r w:rsidR="004B0468" w:rsidRPr="00026C3B">
        <w:rPr>
          <w:rFonts w:ascii="DINPro" w:hAnsi="DINPro"/>
          <w:b/>
          <w:color w:val="C0504D" w:themeColor="accent2"/>
          <w:sz w:val="28"/>
        </w:rPr>
        <w:t xml:space="preserve"> </w:t>
      </w:r>
      <w:r w:rsidRPr="00026C3B">
        <w:rPr>
          <w:rFonts w:ascii="DINPro" w:hAnsi="DINPro"/>
          <w:b/>
          <w:color w:val="C0504D" w:themeColor="accent2"/>
          <w:sz w:val="28"/>
        </w:rPr>
        <w:t>„Th</w:t>
      </w:r>
      <w:r w:rsidR="00A404AD" w:rsidRPr="00026C3B">
        <w:rPr>
          <w:rFonts w:ascii="DINPro" w:hAnsi="DINPro"/>
          <w:b/>
          <w:color w:val="C0504D" w:themeColor="accent2"/>
          <w:sz w:val="28"/>
        </w:rPr>
        <w:t xml:space="preserve">e Great Jitters: </w:t>
      </w:r>
      <w:proofErr w:type="spellStart"/>
      <w:r w:rsidR="00A404AD" w:rsidRPr="00026C3B">
        <w:rPr>
          <w:rFonts w:ascii="DINPro" w:hAnsi="DINPro"/>
          <w:b/>
          <w:color w:val="C0504D" w:themeColor="accent2"/>
          <w:sz w:val="28"/>
        </w:rPr>
        <w:t>Haunted</w:t>
      </w:r>
      <w:proofErr w:type="spellEnd"/>
      <w:r w:rsidR="00A404AD" w:rsidRPr="00026C3B">
        <w:rPr>
          <w:rFonts w:ascii="DINPro" w:hAnsi="DINPro"/>
          <w:b/>
          <w:color w:val="C0504D" w:themeColor="accent2"/>
          <w:sz w:val="28"/>
        </w:rPr>
        <w:t xml:space="preserve"> </w:t>
      </w:r>
      <w:proofErr w:type="spellStart"/>
      <w:r w:rsidR="00A404AD" w:rsidRPr="00026C3B">
        <w:rPr>
          <w:rFonts w:ascii="DINPro" w:hAnsi="DINPro"/>
          <w:b/>
          <w:color w:val="C0504D" w:themeColor="accent2"/>
          <w:sz w:val="28"/>
        </w:rPr>
        <w:t>Hunt</w:t>
      </w:r>
      <w:proofErr w:type="spellEnd"/>
      <w:r w:rsidR="00A404AD" w:rsidRPr="00026C3B">
        <w:rPr>
          <w:rFonts w:ascii="DINPro" w:hAnsi="DINPro"/>
          <w:b/>
          <w:color w:val="C0504D" w:themeColor="accent2"/>
          <w:sz w:val="28"/>
        </w:rPr>
        <w:t>“</w:t>
      </w:r>
      <w:r w:rsidR="004B0468" w:rsidRPr="00026C3B">
        <w:rPr>
          <w:rFonts w:ascii="DINPro" w:hAnsi="DINPro"/>
          <w:b/>
          <w:color w:val="C0504D" w:themeColor="accent2"/>
          <w:sz w:val="28"/>
        </w:rPr>
        <w:t xml:space="preserve"> - </w:t>
      </w:r>
      <w:proofErr w:type="spellStart"/>
      <w:r w:rsidR="004B0468" w:rsidRPr="00026C3B">
        <w:rPr>
          <w:rFonts w:ascii="DINPro" w:hAnsi="DINPro"/>
          <w:b/>
          <w:color w:val="C0504D" w:themeColor="accent2"/>
          <w:sz w:val="28"/>
        </w:rPr>
        <w:t>Pac</w:t>
      </w:r>
      <w:proofErr w:type="spellEnd"/>
      <w:r w:rsidR="004B0468" w:rsidRPr="00026C3B">
        <w:rPr>
          <w:rFonts w:ascii="DINPro" w:hAnsi="DINPro"/>
          <w:b/>
          <w:color w:val="C0504D" w:themeColor="accent2"/>
          <w:sz w:val="28"/>
        </w:rPr>
        <w:t xml:space="preserve"> Man war gestern!</w:t>
      </w:r>
    </w:p>
    <w:p w:rsidR="00867BAE" w:rsidRDefault="00867BAE" w:rsidP="00D51871">
      <w:pPr>
        <w:jc w:val="both"/>
        <w:rPr>
          <w:rFonts w:ascii="DINPro" w:hAnsi="DINPro"/>
          <w:b/>
          <w:sz w:val="20"/>
        </w:rPr>
      </w:pPr>
    </w:p>
    <w:p w:rsidR="009C2707" w:rsidRPr="00026C3B" w:rsidRDefault="009C2707" w:rsidP="00D51871">
      <w:pPr>
        <w:jc w:val="both"/>
        <w:rPr>
          <w:rFonts w:ascii="DINPro" w:hAnsi="DINPro"/>
          <w:b/>
          <w:sz w:val="20"/>
        </w:rPr>
      </w:pPr>
      <w:r w:rsidRPr="00026C3B">
        <w:rPr>
          <w:rFonts w:ascii="DINPro" w:hAnsi="DINPro"/>
          <w:b/>
          <w:sz w:val="20"/>
        </w:rPr>
        <w:t>BERLIN</w:t>
      </w:r>
      <w:r w:rsidR="00C12203" w:rsidRPr="00026C3B">
        <w:rPr>
          <w:rFonts w:ascii="DINPro" w:hAnsi="DINPro"/>
          <w:b/>
          <w:sz w:val="20"/>
        </w:rPr>
        <w:t xml:space="preserve"> </w:t>
      </w:r>
      <w:r w:rsidRPr="00026C3B">
        <w:rPr>
          <w:rFonts w:ascii="DINPro" w:hAnsi="DINPro"/>
          <w:b/>
          <w:sz w:val="20"/>
        </w:rPr>
        <w:t xml:space="preserve">- </w:t>
      </w:r>
      <w:r w:rsidR="002133EC" w:rsidRPr="00026C3B">
        <w:rPr>
          <w:rFonts w:ascii="DINPro" w:hAnsi="DINPro"/>
          <w:b/>
          <w:sz w:val="20"/>
        </w:rPr>
        <w:t>11</w:t>
      </w:r>
      <w:r w:rsidRPr="00026C3B">
        <w:rPr>
          <w:rFonts w:ascii="DINPro" w:hAnsi="DINPro"/>
          <w:b/>
          <w:sz w:val="20"/>
        </w:rPr>
        <w:t xml:space="preserve">.10.2012: </w:t>
      </w:r>
      <w:r w:rsidR="00A404AD" w:rsidRPr="00026C3B">
        <w:rPr>
          <w:rFonts w:ascii="DINPro" w:hAnsi="DINPro"/>
          <w:b/>
          <w:sz w:val="20"/>
        </w:rPr>
        <w:t>Am 11. Oktober bring</w:t>
      </w:r>
      <w:r w:rsidR="0031209B" w:rsidRPr="00026C3B">
        <w:rPr>
          <w:rFonts w:ascii="DINPro" w:hAnsi="DINPro"/>
          <w:b/>
          <w:sz w:val="20"/>
        </w:rPr>
        <w:t>t</w:t>
      </w:r>
      <w:r w:rsidR="00A404AD" w:rsidRPr="00026C3B">
        <w:rPr>
          <w:rFonts w:ascii="DINPro" w:hAnsi="DINPro"/>
          <w:b/>
          <w:sz w:val="20"/>
        </w:rPr>
        <w:t xml:space="preserve"> kunst-stoff erstmalig ein </w:t>
      </w:r>
      <w:proofErr w:type="spellStart"/>
      <w:r w:rsidR="00A404AD" w:rsidRPr="00026C3B">
        <w:rPr>
          <w:rFonts w:ascii="DINPro" w:hAnsi="DINPro"/>
          <w:b/>
          <w:sz w:val="20"/>
        </w:rPr>
        <w:t>Social</w:t>
      </w:r>
      <w:proofErr w:type="spellEnd"/>
      <w:r w:rsidR="00A404AD" w:rsidRPr="00026C3B">
        <w:rPr>
          <w:rFonts w:ascii="DINPro" w:hAnsi="DINPro"/>
          <w:b/>
          <w:sz w:val="20"/>
        </w:rPr>
        <w:t xml:space="preserve"> Game für Facebook auf den Markt und wird dabei</w:t>
      </w:r>
      <w:r w:rsidR="002133EC" w:rsidRPr="00026C3B">
        <w:rPr>
          <w:rFonts w:ascii="DINPro" w:hAnsi="DINPro"/>
          <w:b/>
          <w:sz w:val="20"/>
        </w:rPr>
        <w:t xml:space="preserve"> </w:t>
      </w:r>
      <w:r w:rsidR="00A404AD" w:rsidRPr="00026C3B">
        <w:rPr>
          <w:rFonts w:ascii="DINPro" w:hAnsi="DINPro"/>
          <w:b/>
          <w:sz w:val="20"/>
        </w:rPr>
        <w:t>über sechs Monate</w:t>
      </w:r>
      <w:r w:rsidR="00D51871" w:rsidRPr="00026C3B">
        <w:rPr>
          <w:rFonts w:ascii="DINPro" w:hAnsi="DINPro"/>
          <w:b/>
          <w:sz w:val="20"/>
        </w:rPr>
        <w:t xml:space="preserve"> lang</w:t>
      </w:r>
      <w:r w:rsidR="00A404AD" w:rsidRPr="00026C3B">
        <w:rPr>
          <w:rFonts w:ascii="DINPro" w:hAnsi="DINPro"/>
          <w:b/>
          <w:sz w:val="20"/>
        </w:rPr>
        <w:t xml:space="preserve"> vom </w:t>
      </w:r>
      <w:proofErr w:type="spellStart"/>
      <w:r w:rsidR="00BD2ECC" w:rsidRPr="00026C3B">
        <w:rPr>
          <w:rFonts w:ascii="DINPro" w:hAnsi="DINPro"/>
          <w:b/>
          <w:sz w:val="20"/>
        </w:rPr>
        <w:t>Ehapa</w:t>
      </w:r>
      <w:proofErr w:type="spellEnd"/>
      <w:r w:rsidR="002133EC" w:rsidRPr="00026C3B">
        <w:rPr>
          <w:rFonts w:ascii="DINPro" w:hAnsi="DINPro"/>
          <w:b/>
          <w:sz w:val="20"/>
        </w:rPr>
        <w:t xml:space="preserve"> </w:t>
      </w:r>
      <w:r w:rsidR="00A404AD" w:rsidRPr="00026C3B">
        <w:rPr>
          <w:rFonts w:ascii="DINPro" w:hAnsi="DINPro"/>
          <w:b/>
          <w:sz w:val="20"/>
        </w:rPr>
        <w:t xml:space="preserve">und dessen YPS Magazin </w:t>
      </w:r>
      <w:proofErr w:type="spellStart"/>
      <w:r w:rsidR="00BD2ECC" w:rsidRPr="00026C3B">
        <w:rPr>
          <w:rFonts w:ascii="DINPro" w:hAnsi="DINPro"/>
          <w:b/>
          <w:sz w:val="20"/>
        </w:rPr>
        <w:t>gefeatured</w:t>
      </w:r>
      <w:proofErr w:type="spellEnd"/>
      <w:r w:rsidR="00A404AD" w:rsidRPr="00026C3B">
        <w:rPr>
          <w:rFonts w:ascii="DINPro" w:hAnsi="DINPro"/>
          <w:b/>
          <w:sz w:val="20"/>
        </w:rPr>
        <w:t>.</w:t>
      </w:r>
      <w:r w:rsidR="00D51871" w:rsidRPr="00026C3B">
        <w:rPr>
          <w:rFonts w:ascii="DINPro" w:hAnsi="DINPro"/>
          <w:b/>
          <w:sz w:val="20"/>
        </w:rPr>
        <w:t xml:space="preserve"> </w:t>
      </w:r>
      <w:r w:rsidR="00A404AD" w:rsidRPr="00026C3B">
        <w:rPr>
          <w:rFonts w:ascii="DINPro" w:hAnsi="DINPro"/>
          <w:b/>
          <w:sz w:val="20"/>
        </w:rPr>
        <w:t>Bisher gab es den grünen Wackelpudding J. Jitters im mehrfach prämierten Multiplattform Game „The Great Jitters: Pudding Panic“ zu sehen</w:t>
      </w:r>
      <w:r w:rsidR="002133EC" w:rsidRPr="00026C3B">
        <w:rPr>
          <w:rFonts w:ascii="DINPro" w:hAnsi="DINPro"/>
          <w:b/>
          <w:sz w:val="20"/>
        </w:rPr>
        <w:t xml:space="preserve"> </w:t>
      </w:r>
      <w:r w:rsidR="00A404AD" w:rsidRPr="00026C3B">
        <w:rPr>
          <w:rFonts w:ascii="DINPro" w:hAnsi="DINPro"/>
          <w:b/>
          <w:sz w:val="20"/>
        </w:rPr>
        <w:t>- jetzt wird er zusammen mit dem YPS Känguru</w:t>
      </w:r>
      <w:r w:rsidR="002133EC" w:rsidRPr="00026C3B">
        <w:rPr>
          <w:rFonts w:ascii="DINPro" w:hAnsi="DINPro"/>
          <w:b/>
          <w:sz w:val="20"/>
        </w:rPr>
        <w:t xml:space="preserve"> </w:t>
      </w:r>
      <w:r w:rsidR="00A404AD" w:rsidRPr="00026C3B">
        <w:rPr>
          <w:rFonts w:ascii="DINPro" w:hAnsi="DINPro"/>
          <w:b/>
          <w:sz w:val="20"/>
        </w:rPr>
        <w:t>für frischen Wind auf Facebook sorgen</w:t>
      </w:r>
      <w:r w:rsidR="00D51871" w:rsidRPr="00026C3B">
        <w:rPr>
          <w:rFonts w:ascii="DINPro" w:hAnsi="DINPro"/>
          <w:b/>
          <w:sz w:val="20"/>
        </w:rPr>
        <w:t>.</w:t>
      </w:r>
    </w:p>
    <w:p w:rsidR="00A50D07" w:rsidRPr="00026C3B" w:rsidRDefault="00CE4C90" w:rsidP="00A50D07">
      <w:pPr>
        <w:jc w:val="both"/>
        <w:rPr>
          <w:rFonts w:ascii="DINPro" w:hAnsi="DINPro"/>
          <w:sz w:val="20"/>
        </w:rPr>
      </w:pPr>
      <w:r w:rsidRPr="00026C3B">
        <w:rPr>
          <w:rFonts w:ascii="DINPro" w:hAnsi="DINPro"/>
          <w:noProof/>
          <w:sz w:val="20"/>
          <w:lang w:eastAsia="de-D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70485</wp:posOffset>
            </wp:positionV>
            <wp:extent cx="1638300" cy="1486535"/>
            <wp:effectExtent l="19050" t="0" r="0" b="0"/>
            <wp:wrapTight wrapText="bothSides">
              <wp:wrapPolygon edited="0">
                <wp:start x="-251" y="0"/>
                <wp:lineTo x="-251" y="21314"/>
                <wp:lineTo x="21600" y="21314"/>
                <wp:lineTo x="21600" y="0"/>
                <wp:lineTo x="-251" y="0"/>
              </wp:wrapPolygon>
            </wp:wrapTight>
            <wp:docPr id="1" name="Bild 1" descr="H:\Eigene Bilder\Hauted Hunt Facebook\ingame shot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Eigene Bilder\Hauted Hunt Facebook\ingame shot 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1486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636C" w:rsidRPr="00026C3B">
        <w:rPr>
          <w:rFonts w:ascii="DINPro" w:hAnsi="DINPro"/>
          <w:sz w:val="20"/>
        </w:rPr>
        <w:t>Schon</w:t>
      </w:r>
      <w:r w:rsidR="006B7271" w:rsidRPr="00026C3B">
        <w:rPr>
          <w:rFonts w:ascii="DINPro" w:hAnsi="DINPro"/>
          <w:sz w:val="20"/>
        </w:rPr>
        <w:t xml:space="preserve"> beim ersten Anspielen werden versteckte Kindheitserinnerungen </w:t>
      </w:r>
      <w:r w:rsidR="00A2636C" w:rsidRPr="00026C3B">
        <w:rPr>
          <w:rFonts w:ascii="DINPro" w:hAnsi="DINPro"/>
          <w:sz w:val="20"/>
        </w:rPr>
        <w:t>geweckt; denn mit einem kecke</w:t>
      </w:r>
      <w:r w:rsidR="0003791E" w:rsidRPr="00026C3B">
        <w:rPr>
          <w:rFonts w:ascii="DINPro" w:hAnsi="DINPro"/>
          <w:sz w:val="20"/>
        </w:rPr>
        <w:t>n Grinsen</w:t>
      </w:r>
      <w:r w:rsidR="00A2636C" w:rsidRPr="00026C3B">
        <w:rPr>
          <w:rFonts w:ascii="DINPro" w:hAnsi="DINPro"/>
          <w:sz w:val="20"/>
        </w:rPr>
        <w:t xml:space="preserve"> wird man gleich vom blauen, karierten YPS Känguru </w:t>
      </w:r>
      <w:r w:rsidR="00D51871" w:rsidRPr="00026C3B">
        <w:rPr>
          <w:rFonts w:ascii="DINPro" w:hAnsi="DINPro"/>
          <w:sz w:val="20"/>
        </w:rPr>
        <w:t>begrüßt</w:t>
      </w:r>
      <w:r w:rsidR="00A2636C" w:rsidRPr="00026C3B">
        <w:rPr>
          <w:rFonts w:ascii="DINPro" w:hAnsi="DINPro"/>
          <w:sz w:val="20"/>
        </w:rPr>
        <w:t xml:space="preserve">. </w:t>
      </w:r>
      <w:r w:rsidR="00D51871" w:rsidRPr="00026C3B">
        <w:rPr>
          <w:rFonts w:ascii="DINPro" w:hAnsi="DINPro"/>
          <w:sz w:val="20"/>
        </w:rPr>
        <w:t>Gemeinsam</w:t>
      </w:r>
      <w:r w:rsidR="00A2636C" w:rsidRPr="00026C3B">
        <w:rPr>
          <w:rFonts w:ascii="DINPro" w:hAnsi="DINPro"/>
          <w:sz w:val="20"/>
        </w:rPr>
        <w:t xml:space="preserve"> mit dem Protagonisten J. Jitters, ein </w:t>
      </w:r>
      <w:r w:rsidR="00D51871" w:rsidRPr="00026C3B">
        <w:rPr>
          <w:rFonts w:ascii="DINPro" w:hAnsi="DINPro"/>
          <w:sz w:val="20"/>
        </w:rPr>
        <w:t xml:space="preserve">wagemutiger </w:t>
      </w:r>
      <w:r w:rsidR="00A2636C" w:rsidRPr="00026C3B">
        <w:rPr>
          <w:rFonts w:ascii="DINPro" w:hAnsi="DINPro"/>
          <w:sz w:val="20"/>
        </w:rPr>
        <w:t>kleiner Wackelpudding, zieht der Spieler</w:t>
      </w:r>
      <w:r w:rsidR="00D51871" w:rsidRPr="00026C3B">
        <w:rPr>
          <w:rFonts w:ascii="DINPro" w:hAnsi="DINPro"/>
          <w:sz w:val="20"/>
        </w:rPr>
        <w:t xml:space="preserve"> </w:t>
      </w:r>
      <w:r w:rsidR="00A2636C" w:rsidRPr="00026C3B">
        <w:rPr>
          <w:rFonts w:ascii="DINPro" w:hAnsi="DINPro"/>
          <w:sz w:val="20"/>
        </w:rPr>
        <w:t xml:space="preserve">seine Runden durch eine </w:t>
      </w:r>
      <w:r w:rsidR="00D51871" w:rsidRPr="00026C3B">
        <w:rPr>
          <w:rFonts w:ascii="DINPro" w:hAnsi="DINPro"/>
          <w:sz w:val="20"/>
        </w:rPr>
        <w:t>phantastische</w:t>
      </w:r>
      <w:r w:rsidR="004E055A" w:rsidRPr="00026C3B">
        <w:rPr>
          <w:rFonts w:ascii="DINPro" w:hAnsi="DINPro"/>
          <w:sz w:val="20"/>
        </w:rPr>
        <w:t xml:space="preserve"> </w:t>
      </w:r>
      <w:r w:rsidR="00D51871" w:rsidRPr="00026C3B">
        <w:rPr>
          <w:rFonts w:ascii="DINPro" w:hAnsi="DINPro"/>
          <w:sz w:val="20"/>
        </w:rPr>
        <w:t>Geisterbahnen-Welt</w:t>
      </w:r>
      <w:r w:rsidR="001177C8" w:rsidRPr="00026C3B">
        <w:rPr>
          <w:rFonts w:ascii="DINPro" w:hAnsi="DINPro"/>
          <w:sz w:val="20"/>
        </w:rPr>
        <w:t>.</w:t>
      </w:r>
      <w:r w:rsidR="005A2359" w:rsidRPr="00026C3B">
        <w:rPr>
          <w:rFonts w:ascii="DINPro" w:hAnsi="DINPro"/>
          <w:sz w:val="20"/>
        </w:rPr>
        <w:t xml:space="preserve"> </w:t>
      </w:r>
      <w:r w:rsidR="007371DE" w:rsidRPr="00026C3B">
        <w:rPr>
          <w:rFonts w:ascii="DINPro" w:hAnsi="DINPro"/>
          <w:sz w:val="20"/>
        </w:rPr>
        <w:t xml:space="preserve">Dort muss er </w:t>
      </w:r>
      <w:r w:rsidR="001177C8" w:rsidRPr="00026C3B">
        <w:rPr>
          <w:rFonts w:ascii="DINPro" w:hAnsi="DINPro"/>
          <w:sz w:val="20"/>
        </w:rPr>
        <w:t>sich seinen Weg durch das Schienengewirr bahnen um Mini-</w:t>
      </w:r>
      <w:proofErr w:type="spellStart"/>
      <w:r w:rsidR="001177C8" w:rsidRPr="00026C3B">
        <w:rPr>
          <w:rFonts w:ascii="DINPro" w:hAnsi="DINPro"/>
          <w:sz w:val="20"/>
        </w:rPr>
        <w:t>Quests</w:t>
      </w:r>
      <w:proofErr w:type="spellEnd"/>
      <w:r w:rsidR="001177C8" w:rsidRPr="00026C3B">
        <w:rPr>
          <w:rFonts w:ascii="DINPro" w:hAnsi="DINPro"/>
          <w:sz w:val="20"/>
        </w:rPr>
        <w:t xml:space="preserve"> zu erfüllen</w:t>
      </w:r>
      <w:r w:rsidR="007371DE" w:rsidRPr="00026C3B">
        <w:rPr>
          <w:rFonts w:ascii="DINPro" w:hAnsi="DINPro"/>
          <w:sz w:val="20"/>
        </w:rPr>
        <w:t>.</w:t>
      </w:r>
      <w:r w:rsidR="00D51871" w:rsidRPr="00026C3B">
        <w:rPr>
          <w:rFonts w:ascii="DINPro" w:hAnsi="DINPro"/>
          <w:sz w:val="20"/>
        </w:rPr>
        <w:t xml:space="preserve"> </w:t>
      </w:r>
      <w:r w:rsidR="004E055A" w:rsidRPr="00026C3B">
        <w:rPr>
          <w:rFonts w:ascii="DINPro" w:hAnsi="DINPro"/>
          <w:sz w:val="20"/>
        </w:rPr>
        <w:t xml:space="preserve">Doch er ist nicht allein unterwegs! – Knochige Hexen, rasselnde Skelette und andere Monster </w:t>
      </w:r>
      <w:r w:rsidR="0003791E" w:rsidRPr="00026C3B">
        <w:rPr>
          <w:rFonts w:ascii="DINPro" w:hAnsi="DINPro"/>
          <w:sz w:val="20"/>
        </w:rPr>
        <w:t>tummeln sich im Schienenlabyrinth. Der einzige Ausweg: Die Monster mit verrückten Waffen in die</w:t>
      </w:r>
      <w:r w:rsidR="002133EC" w:rsidRPr="00026C3B">
        <w:rPr>
          <w:rFonts w:ascii="DINPro" w:hAnsi="DINPro"/>
          <w:sz w:val="20"/>
        </w:rPr>
        <w:t xml:space="preserve"> Flucht schlagen, denn es gilt - </w:t>
      </w:r>
      <w:r w:rsidR="0003791E" w:rsidRPr="00026C3B">
        <w:rPr>
          <w:rFonts w:ascii="DINPro" w:hAnsi="DINPro"/>
          <w:sz w:val="20"/>
        </w:rPr>
        <w:t>Erschrecken oder erschreckt werden!</w:t>
      </w:r>
      <w:r w:rsidR="00082B24" w:rsidRPr="00026C3B">
        <w:rPr>
          <w:rFonts w:ascii="DINPro" w:hAnsi="DINPro"/>
          <w:sz w:val="20"/>
        </w:rPr>
        <w:t xml:space="preserve"> </w:t>
      </w:r>
      <w:r w:rsidR="0003791E" w:rsidRPr="00026C3B">
        <w:rPr>
          <w:rFonts w:ascii="DINPro" w:hAnsi="DINPro"/>
          <w:sz w:val="20"/>
        </w:rPr>
        <w:t xml:space="preserve"> </w:t>
      </w:r>
    </w:p>
    <w:p w:rsidR="003C3340" w:rsidRPr="00026C3B" w:rsidRDefault="00A50D07" w:rsidP="00A50D07">
      <w:pPr>
        <w:jc w:val="both"/>
        <w:rPr>
          <w:rFonts w:ascii="DINPro" w:hAnsi="DINPro"/>
          <w:sz w:val="20"/>
        </w:rPr>
      </w:pPr>
      <w:r w:rsidRPr="00026C3B">
        <w:rPr>
          <w:rFonts w:ascii="DINPro" w:hAnsi="DINPro"/>
          <w:sz w:val="20"/>
        </w:rPr>
        <w:t xml:space="preserve"> </w:t>
      </w:r>
      <w:r w:rsidR="003E60E2" w:rsidRPr="00026C3B">
        <w:rPr>
          <w:rFonts w:ascii="DINPro" w:hAnsi="DINPro"/>
          <w:sz w:val="20"/>
        </w:rPr>
        <w:t xml:space="preserve">„The Great Jitters: </w:t>
      </w:r>
      <w:proofErr w:type="spellStart"/>
      <w:r w:rsidR="003E60E2" w:rsidRPr="00026C3B">
        <w:rPr>
          <w:rFonts w:ascii="DINPro" w:hAnsi="DINPro"/>
          <w:sz w:val="20"/>
        </w:rPr>
        <w:t>Haunted</w:t>
      </w:r>
      <w:proofErr w:type="spellEnd"/>
      <w:r w:rsidR="003E60E2" w:rsidRPr="00026C3B">
        <w:rPr>
          <w:rFonts w:ascii="DINPro" w:hAnsi="DINPro"/>
          <w:sz w:val="20"/>
        </w:rPr>
        <w:t xml:space="preserve"> </w:t>
      </w:r>
      <w:proofErr w:type="spellStart"/>
      <w:r w:rsidR="003E60E2" w:rsidRPr="00026C3B">
        <w:rPr>
          <w:rFonts w:ascii="DINPro" w:hAnsi="DINPro"/>
          <w:sz w:val="20"/>
        </w:rPr>
        <w:t>Hunt</w:t>
      </w:r>
      <w:proofErr w:type="spellEnd"/>
      <w:r w:rsidR="003E60E2" w:rsidRPr="00026C3B">
        <w:rPr>
          <w:rFonts w:ascii="DINPro" w:hAnsi="DINPro"/>
          <w:sz w:val="20"/>
        </w:rPr>
        <w:t xml:space="preserve">“ ist ein kniffliges </w:t>
      </w:r>
      <w:r w:rsidR="002F2923" w:rsidRPr="00026C3B">
        <w:rPr>
          <w:rFonts w:ascii="DINPro" w:hAnsi="DINPro"/>
          <w:sz w:val="20"/>
        </w:rPr>
        <w:t>Aktion-</w:t>
      </w:r>
      <w:r w:rsidR="003E60E2" w:rsidRPr="00026C3B">
        <w:rPr>
          <w:rFonts w:ascii="DINPro" w:hAnsi="DINPro"/>
          <w:sz w:val="20"/>
        </w:rPr>
        <w:t>Puzzle Spiel, das kurze Reaktionszeiten erford</w:t>
      </w:r>
      <w:r w:rsidR="0031209B" w:rsidRPr="00026C3B">
        <w:rPr>
          <w:rFonts w:ascii="DINPro" w:hAnsi="DINPro"/>
          <w:sz w:val="20"/>
        </w:rPr>
        <w:t>ert</w:t>
      </w:r>
      <w:r w:rsidR="002133EC" w:rsidRPr="00026C3B">
        <w:rPr>
          <w:rFonts w:ascii="DINPro" w:hAnsi="DINPro"/>
          <w:sz w:val="20"/>
        </w:rPr>
        <w:t>,</w:t>
      </w:r>
      <w:r w:rsidR="0031209B" w:rsidRPr="00026C3B">
        <w:rPr>
          <w:rFonts w:ascii="DINPro" w:hAnsi="DINPro"/>
          <w:sz w:val="20"/>
        </w:rPr>
        <w:t xml:space="preserve"> um</w:t>
      </w:r>
      <w:r w:rsidR="00BD2ECC" w:rsidRPr="00026C3B">
        <w:rPr>
          <w:rFonts w:ascii="DINPro" w:hAnsi="DINPro"/>
          <w:sz w:val="20"/>
        </w:rPr>
        <w:t xml:space="preserve"> </w:t>
      </w:r>
      <w:r w:rsidR="0031209B" w:rsidRPr="00026C3B">
        <w:rPr>
          <w:rFonts w:ascii="DINPro" w:hAnsi="DINPro"/>
          <w:sz w:val="20"/>
        </w:rPr>
        <w:t>im richtigen Moment die r</w:t>
      </w:r>
      <w:r w:rsidR="003E60E2" w:rsidRPr="00026C3B">
        <w:rPr>
          <w:rFonts w:ascii="DINPro" w:hAnsi="DINPro"/>
          <w:sz w:val="20"/>
        </w:rPr>
        <w:t>ichti</w:t>
      </w:r>
      <w:r w:rsidRPr="00026C3B">
        <w:rPr>
          <w:rFonts w:ascii="DINPro" w:hAnsi="DINPro"/>
          <w:sz w:val="20"/>
        </w:rPr>
        <w:t xml:space="preserve">gen Waffen gegen die Monster einzusetzen </w:t>
      </w:r>
      <w:r w:rsidR="003E60E2" w:rsidRPr="00026C3B">
        <w:rPr>
          <w:rFonts w:ascii="DINPro" w:hAnsi="DINPro"/>
          <w:sz w:val="20"/>
        </w:rPr>
        <w:t>oder um Weichen zu verstellen</w:t>
      </w:r>
      <w:r w:rsidR="002133EC" w:rsidRPr="00026C3B">
        <w:rPr>
          <w:rFonts w:ascii="DINPro" w:hAnsi="DINPro"/>
          <w:sz w:val="20"/>
        </w:rPr>
        <w:t>,</w:t>
      </w:r>
      <w:r w:rsidR="00046A72" w:rsidRPr="00026C3B">
        <w:rPr>
          <w:rFonts w:ascii="DINPro" w:hAnsi="DINPro"/>
          <w:sz w:val="20"/>
        </w:rPr>
        <w:t xml:space="preserve"> </w:t>
      </w:r>
      <w:r w:rsidR="00E773BA" w:rsidRPr="00026C3B">
        <w:rPr>
          <w:rFonts w:ascii="DINPro" w:hAnsi="DINPro"/>
          <w:sz w:val="20"/>
        </w:rPr>
        <w:t>wodurch</w:t>
      </w:r>
      <w:r w:rsidR="002133EC" w:rsidRPr="00026C3B">
        <w:rPr>
          <w:rFonts w:ascii="DINPro" w:hAnsi="DINPro"/>
          <w:sz w:val="20"/>
        </w:rPr>
        <w:t xml:space="preserve"> </w:t>
      </w:r>
      <w:r w:rsidR="00E773BA" w:rsidRPr="00026C3B">
        <w:rPr>
          <w:rFonts w:ascii="DINPro" w:hAnsi="DINPro"/>
          <w:sz w:val="20"/>
        </w:rPr>
        <w:t>man</w:t>
      </w:r>
      <w:r w:rsidR="00046A72" w:rsidRPr="00026C3B">
        <w:rPr>
          <w:rFonts w:ascii="DINPro" w:hAnsi="DINPro"/>
          <w:sz w:val="20"/>
        </w:rPr>
        <w:t xml:space="preserve"> an</w:t>
      </w:r>
      <w:r w:rsidR="00E773BA" w:rsidRPr="00026C3B">
        <w:rPr>
          <w:rFonts w:ascii="DINPro" w:hAnsi="DINPro"/>
          <w:sz w:val="20"/>
        </w:rPr>
        <w:t xml:space="preserve"> </w:t>
      </w:r>
      <w:proofErr w:type="spellStart"/>
      <w:r w:rsidR="00E773BA" w:rsidRPr="00026C3B">
        <w:rPr>
          <w:rFonts w:ascii="DINPro" w:hAnsi="DINPro"/>
          <w:sz w:val="20"/>
        </w:rPr>
        <w:t>Booster</w:t>
      </w:r>
      <w:proofErr w:type="spellEnd"/>
      <w:r w:rsidR="00E773BA" w:rsidRPr="00026C3B">
        <w:rPr>
          <w:rFonts w:ascii="DINPro" w:hAnsi="DINPro"/>
          <w:sz w:val="20"/>
        </w:rPr>
        <w:t xml:space="preserve"> und andere Items gelang</w:t>
      </w:r>
      <w:r w:rsidR="00D51871" w:rsidRPr="00026C3B">
        <w:rPr>
          <w:rFonts w:ascii="DINPro" w:hAnsi="DINPro"/>
          <w:sz w:val="20"/>
        </w:rPr>
        <w:t>t</w:t>
      </w:r>
      <w:r w:rsidR="003E60E2" w:rsidRPr="00026C3B">
        <w:rPr>
          <w:rFonts w:ascii="DINPro" w:hAnsi="DINPro"/>
          <w:sz w:val="20"/>
        </w:rPr>
        <w:t>. Wem das noch nicht</w:t>
      </w:r>
      <w:r w:rsidR="00A26B3B" w:rsidRPr="00026C3B">
        <w:rPr>
          <w:rFonts w:ascii="DINPro" w:hAnsi="DINPro"/>
          <w:sz w:val="20"/>
        </w:rPr>
        <w:t xml:space="preserve"> aufregend genug ist, der kann seine Freunde herausfordern und in einem </w:t>
      </w:r>
      <w:proofErr w:type="spellStart"/>
      <w:r w:rsidR="00A26B3B" w:rsidRPr="00026C3B">
        <w:rPr>
          <w:rFonts w:ascii="DINPro" w:hAnsi="DINPro"/>
          <w:sz w:val="20"/>
        </w:rPr>
        <w:t>Highscore</w:t>
      </w:r>
      <w:proofErr w:type="spellEnd"/>
      <w:r w:rsidR="00A26B3B" w:rsidRPr="00026C3B">
        <w:rPr>
          <w:rFonts w:ascii="DINPro" w:hAnsi="DINPro"/>
          <w:sz w:val="20"/>
        </w:rPr>
        <w:t xml:space="preserve"> um den Platz als tapferster Bestreiter der Geisterbahn kämpfen!  </w:t>
      </w:r>
      <w:r w:rsidRPr="00026C3B">
        <w:rPr>
          <w:rFonts w:ascii="DINPro" w:hAnsi="DINPro"/>
          <w:sz w:val="20"/>
        </w:rPr>
        <w:t>Denn darum geht es bei „</w:t>
      </w:r>
      <w:proofErr w:type="spellStart"/>
      <w:r w:rsidRPr="00026C3B">
        <w:rPr>
          <w:rFonts w:ascii="DINPro" w:hAnsi="DINPro"/>
          <w:sz w:val="20"/>
        </w:rPr>
        <w:t>Haunted</w:t>
      </w:r>
      <w:proofErr w:type="spellEnd"/>
      <w:r w:rsidRPr="00026C3B">
        <w:rPr>
          <w:rFonts w:ascii="DINPro" w:hAnsi="DINPro"/>
          <w:sz w:val="20"/>
        </w:rPr>
        <w:t xml:space="preserve"> </w:t>
      </w:r>
      <w:proofErr w:type="spellStart"/>
      <w:r w:rsidRPr="00026C3B">
        <w:rPr>
          <w:rFonts w:ascii="DINPro" w:hAnsi="DINPro"/>
          <w:sz w:val="20"/>
        </w:rPr>
        <w:t>Hunt</w:t>
      </w:r>
      <w:proofErr w:type="spellEnd"/>
      <w:r w:rsidRPr="00026C3B">
        <w:rPr>
          <w:rFonts w:ascii="DINPro" w:hAnsi="DINPro"/>
          <w:sz w:val="20"/>
        </w:rPr>
        <w:t xml:space="preserve">“: sammle, erschrecke und sei dabei besser und schneller als deine Freunde! </w:t>
      </w:r>
    </w:p>
    <w:p w:rsidR="003E60E2" w:rsidRPr="00026C3B" w:rsidRDefault="003C3340" w:rsidP="00A50D07">
      <w:pPr>
        <w:jc w:val="both"/>
        <w:rPr>
          <w:rFonts w:ascii="DINPro" w:hAnsi="DINPro"/>
          <w:sz w:val="20"/>
        </w:rPr>
      </w:pPr>
      <w:r w:rsidRPr="00026C3B">
        <w:rPr>
          <w:rFonts w:ascii="DINPro" w:hAnsi="DINPro"/>
          <w:sz w:val="20"/>
        </w:rPr>
        <w:t xml:space="preserve">„Man könnte es wohl als modernen </w:t>
      </w:r>
      <w:proofErr w:type="spellStart"/>
      <w:r w:rsidRPr="00026C3B">
        <w:rPr>
          <w:rFonts w:ascii="DINPro" w:hAnsi="DINPro"/>
          <w:sz w:val="20"/>
        </w:rPr>
        <w:t>Pac</w:t>
      </w:r>
      <w:proofErr w:type="spellEnd"/>
      <w:r w:rsidRPr="00026C3B">
        <w:rPr>
          <w:rFonts w:ascii="DINPro" w:hAnsi="DINPro"/>
          <w:sz w:val="20"/>
        </w:rPr>
        <w:t xml:space="preserve"> Man bezeichnen“, so Patrick Rau, Geschäftsführer und Creative Direktor von kunst-stoff, „ das man gegen all seinen Freunden spielen kann“.</w:t>
      </w:r>
    </w:p>
    <w:p w:rsidR="00A50D07" w:rsidRPr="00026C3B" w:rsidRDefault="00A50D07" w:rsidP="001177C8">
      <w:pPr>
        <w:jc w:val="both"/>
        <w:rPr>
          <w:rFonts w:ascii="DINPro" w:hAnsi="DINPro"/>
          <w:sz w:val="20"/>
        </w:rPr>
      </w:pPr>
      <w:r w:rsidRPr="00026C3B">
        <w:rPr>
          <w:rFonts w:ascii="DINPro" w:hAnsi="DINPro"/>
          <w:sz w:val="20"/>
        </w:rPr>
        <w:t xml:space="preserve"> </w:t>
      </w:r>
      <w:r w:rsidR="005A2359" w:rsidRPr="00026C3B">
        <w:rPr>
          <w:rFonts w:ascii="DINPro" w:hAnsi="DINPro"/>
          <w:sz w:val="20"/>
        </w:rPr>
        <w:t xml:space="preserve">„The Great Jitters: </w:t>
      </w:r>
      <w:proofErr w:type="spellStart"/>
      <w:r w:rsidR="005A2359" w:rsidRPr="00026C3B">
        <w:rPr>
          <w:rFonts w:ascii="DINPro" w:hAnsi="DINPro"/>
          <w:sz w:val="20"/>
        </w:rPr>
        <w:t>Haunted</w:t>
      </w:r>
      <w:proofErr w:type="spellEnd"/>
      <w:r w:rsidR="005A2359" w:rsidRPr="00026C3B">
        <w:rPr>
          <w:rFonts w:ascii="DINPro" w:hAnsi="DINPro"/>
          <w:sz w:val="20"/>
        </w:rPr>
        <w:t xml:space="preserve"> </w:t>
      </w:r>
      <w:proofErr w:type="spellStart"/>
      <w:r w:rsidR="005A2359" w:rsidRPr="00026C3B">
        <w:rPr>
          <w:rFonts w:ascii="DINPro" w:hAnsi="DINPro"/>
          <w:sz w:val="20"/>
        </w:rPr>
        <w:t>Hunt</w:t>
      </w:r>
      <w:proofErr w:type="spellEnd"/>
      <w:r w:rsidR="005A2359" w:rsidRPr="00026C3B">
        <w:rPr>
          <w:rFonts w:ascii="DINPro" w:hAnsi="DINPro"/>
          <w:sz w:val="20"/>
        </w:rPr>
        <w:t xml:space="preserve">“ steht </w:t>
      </w:r>
      <w:r w:rsidR="00D51871" w:rsidRPr="00026C3B">
        <w:rPr>
          <w:rFonts w:ascii="DINPro" w:hAnsi="DINPro"/>
          <w:sz w:val="20"/>
        </w:rPr>
        <w:t xml:space="preserve">ab </w:t>
      </w:r>
      <w:r w:rsidR="002133EC" w:rsidRPr="00026C3B">
        <w:rPr>
          <w:rFonts w:ascii="DINPro" w:hAnsi="DINPro"/>
          <w:sz w:val="20"/>
        </w:rPr>
        <w:t xml:space="preserve">dem </w:t>
      </w:r>
      <w:r w:rsidR="005A2359" w:rsidRPr="00026C3B">
        <w:rPr>
          <w:rFonts w:ascii="DINPro" w:hAnsi="DINPro"/>
          <w:sz w:val="20"/>
        </w:rPr>
        <w:t xml:space="preserve">11. Oktober allen Facebook Usern als </w:t>
      </w:r>
      <w:r w:rsidR="002133EC" w:rsidRPr="00026C3B">
        <w:rPr>
          <w:rFonts w:ascii="DINPro" w:hAnsi="DINPro"/>
          <w:sz w:val="20"/>
        </w:rPr>
        <w:t>Beta-</w:t>
      </w:r>
      <w:r w:rsidR="005A2359" w:rsidRPr="00026C3B">
        <w:rPr>
          <w:rFonts w:ascii="DINPro" w:hAnsi="DINPro"/>
          <w:sz w:val="20"/>
        </w:rPr>
        <w:t>Version zur Verfügung</w:t>
      </w:r>
      <w:r w:rsidRPr="00026C3B">
        <w:rPr>
          <w:rFonts w:ascii="DINPro" w:hAnsi="DINPro"/>
          <w:sz w:val="20"/>
        </w:rPr>
        <w:t xml:space="preserve"> </w:t>
      </w:r>
      <w:r w:rsidR="001177C8" w:rsidRPr="00026C3B">
        <w:rPr>
          <w:rFonts w:ascii="DINPro" w:hAnsi="DINPro"/>
          <w:sz w:val="20"/>
        </w:rPr>
        <w:t xml:space="preserve">und versetzt </w:t>
      </w:r>
      <w:r w:rsidRPr="00026C3B">
        <w:rPr>
          <w:rFonts w:ascii="DINPro" w:hAnsi="DINPro"/>
          <w:sz w:val="20"/>
        </w:rPr>
        <w:t xml:space="preserve">jeden Spieler schon </w:t>
      </w:r>
      <w:r w:rsidR="00D51871" w:rsidRPr="00026C3B">
        <w:rPr>
          <w:rFonts w:ascii="DINPro" w:hAnsi="DINPro"/>
          <w:sz w:val="20"/>
        </w:rPr>
        <w:t xml:space="preserve">vorzeitig </w:t>
      </w:r>
      <w:r w:rsidR="001177C8" w:rsidRPr="00026C3B">
        <w:rPr>
          <w:rFonts w:ascii="DINPro" w:hAnsi="DINPro"/>
          <w:sz w:val="20"/>
        </w:rPr>
        <w:t>in Halloween-Stimmung.</w:t>
      </w:r>
      <w:r w:rsidR="004E055A" w:rsidRPr="00026C3B">
        <w:rPr>
          <w:rFonts w:ascii="DINPro" w:hAnsi="DINPro"/>
          <w:sz w:val="20"/>
        </w:rPr>
        <w:t xml:space="preserve"> </w:t>
      </w:r>
    </w:p>
    <w:p w:rsidR="00D51871" w:rsidRPr="00026C3B" w:rsidRDefault="00D51871" w:rsidP="001177C8">
      <w:pPr>
        <w:jc w:val="both"/>
        <w:rPr>
          <w:rFonts w:ascii="DINPro" w:hAnsi="DINPro"/>
          <w:sz w:val="20"/>
        </w:rPr>
      </w:pPr>
    </w:p>
    <w:p w:rsidR="00D51871" w:rsidRPr="00026C3B" w:rsidRDefault="002133EC" w:rsidP="00D51871">
      <w:pPr>
        <w:pBdr>
          <w:top w:val="single" w:sz="4" w:space="1" w:color="auto"/>
          <w:bottom w:val="single" w:sz="4" w:space="1" w:color="auto"/>
        </w:pBdr>
        <w:jc w:val="both"/>
        <w:rPr>
          <w:rFonts w:ascii="DINPro" w:hAnsi="DINPro"/>
          <w:i/>
          <w:sz w:val="20"/>
        </w:rPr>
      </w:pPr>
      <w:r w:rsidRPr="00026C3B">
        <w:rPr>
          <w:rFonts w:ascii="DINPro" w:hAnsi="DINPro"/>
          <w:i/>
          <w:sz w:val="20"/>
        </w:rPr>
        <w:t>k</w:t>
      </w:r>
      <w:r w:rsidR="00D51871" w:rsidRPr="00026C3B">
        <w:rPr>
          <w:rFonts w:ascii="DINPro" w:hAnsi="DINPro"/>
          <w:i/>
          <w:sz w:val="20"/>
        </w:rPr>
        <w:t xml:space="preserve">unst-stoff </w:t>
      </w:r>
      <w:r w:rsidR="00082B24" w:rsidRPr="00026C3B">
        <w:rPr>
          <w:rFonts w:ascii="DINPro" w:hAnsi="DINPro"/>
          <w:i/>
          <w:sz w:val="20"/>
        </w:rPr>
        <w:t xml:space="preserve"> </w:t>
      </w:r>
      <w:r w:rsidR="00D51871" w:rsidRPr="00026C3B">
        <w:rPr>
          <w:rFonts w:ascii="DINPro" w:hAnsi="DINPro"/>
          <w:i/>
          <w:sz w:val="20"/>
        </w:rPr>
        <w:t>ist ein unabhängiger S</w:t>
      </w:r>
      <w:r w:rsidRPr="00026C3B">
        <w:rPr>
          <w:rFonts w:ascii="DINPro" w:hAnsi="DINPro"/>
          <w:i/>
          <w:sz w:val="20"/>
        </w:rPr>
        <w:t>piele-</w:t>
      </w:r>
      <w:r w:rsidR="00082B24" w:rsidRPr="00026C3B">
        <w:rPr>
          <w:rFonts w:ascii="DINPro" w:hAnsi="DINPro"/>
          <w:i/>
          <w:sz w:val="20"/>
        </w:rPr>
        <w:t>Entwickler und –</w:t>
      </w:r>
      <w:proofErr w:type="spellStart"/>
      <w:r w:rsidR="00082B24" w:rsidRPr="00026C3B">
        <w:rPr>
          <w:rFonts w:ascii="DINPro" w:hAnsi="DINPro"/>
          <w:i/>
          <w:sz w:val="20"/>
        </w:rPr>
        <w:t>Publischer</w:t>
      </w:r>
      <w:proofErr w:type="spellEnd"/>
      <w:r w:rsidR="00082B24" w:rsidRPr="00026C3B">
        <w:rPr>
          <w:rFonts w:ascii="DINPro" w:hAnsi="DINPro"/>
          <w:i/>
          <w:sz w:val="20"/>
        </w:rPr>
        <w:t xml:space="preserve"> </w:t>
      </w:r>
      <w:r w:rsidR="00D51871" w:rsidRPr="00026C3B">
        <w:rPr>
          <w:rFonts w:ascii="DINPro" w:hAnsi="DINPro"/>
          <w:i/>
          <w:sz w:val="20"/>
        </w:rPr>
        <w:t>mit Sitz in Berlin. Das Unternehmen arbeitet erfolgreich an Auftragsarbeiten, wie interaktiven Ausstellungsstücken und an der Umsetzung neuer Technologien. Seit 2008 hat sich kunst-stoff einen Namen in der Branche gemacht und überzeugt mit hochqualifizierten Produkten. Das wohl bekannteste Spiel ist das preisgekrönte</w:t>
      </w:r>
      <w:r w:rsidR="004F06FC" w:rsidRPr="00026C3B">
        <w:rPr>
          <w:rFonts w:ascii="DINPro" w:hAnsi="DINPro"/>
          <w:i/>
          <w:sz w:val="20"/>
        </w:rPr>
        <w:t xml:space="preserve"> Multiplattform Game </w:t>
      </w:r>
      <w:r w:rsidR="00D51871" w:rsidRPr="00026C3B">
        <w:rPr>
          <w:rFonts w:ascii="DINPro" w:hAnsi="DINPro"/>
          <w:i/>
          <w:sz w:val="20"/>
        </w:rPr>
        <w:t>„The Great Jitters: Pudding Panic“, d</w:t>
      </w:r>
      <w:r w:rsidR="004F06FC" w:rsidRPr="00026C3B">
        <w:rPr>
          <w:rFonts w:ascii="DINPro" w:hAnsi="DINPro"/>
          <w:i/>
          <w:sz w:val="20"/>
        </w:rPr>
        <w:t>as unter anderen</w:t>
      </w:r>
      <w:r w:rsidR="00D51871" w:rsidRPr="00026C3B">
        <w:rPr>
          <w:rFonts w:ascii="DINPro" w:hAnsi="DINPro"/>
          <w:i/>
          <w:sz w:val="20"/>
        </w:rPr>
        <w:t xml:space="preserve"> den Deutschen Computerspielepreis 2012 und den Deutschen Entwicklerpreis 2011 erhielt.</w:t>
      </w:r>
    </w:p>
    <w:p w:rsidR="00026C3B" w:rsidRDefault="00A53E74" w:rsidP="00082B24">
      <w:pPr>
        <w:rPr>
          <w:rFonts w:ascii="DINPro" w:hAnsi="DINPro"/>
          <w:i/>
          <w:sz w:val="20"/>
        </w:rPr>
      </w:pPr>
      <w:r w:rsidRPr="00026C3B">
        <w:rPr>
          <w:rFonts w:ascii="DINPro" w:hAnsi="DINPro"/>
          <w:i/>
          <w:sz w:val="20"/>
        </w:rPr>
        <w:br w:type="page"/>
      </w:r>
      <w:bookmarkStart w:id="0" w:name="_GoBack"/>
      <w:bookmarkEnd w:id="0"/>
    </w:p>
    <w:p w:rsidR="00026C3B" w:rsidRDefault="00026C3B" w:rsidP="00082B24">
      <w:pPr>
        <w:rPr>
          <w:rFonts w:ascii="DINPro" w:hAnsi="DINPro"/>
          <w:i/>
          <w:sz w:val="20"/>
        </w:rPr>
      </w:pPr>
    </w:p>
    <w:p w:rsidR="000578FA" w:rsidRPr="00026C3B" w:rsidRDefault="000578FA" w:rsidP="00082B24">
      <w:pPr>
        <w:rPr>
          <w:rFonts w:ascii="DINPro" w:hAnsi="DINPro"/>
          <w:b/>
          <w:i/>
          <w:lang w:val="en-US"/>
        </w:rPr>
      </w:pPr>
      <w:r w:rsidRPr="00026C3B">
        <w:rPr>
          <w:rFonts w:ascii="DINPro" w:eastAsia="ヒラギノ角ゴ Pro W3" w:hAnsi="DINPro"/>
          <w:b/>
          <w:lang w:val="en-US"/>
        </w:rPr>
        <w:t xml:space="preserve">MEDIA / ONLINE </w:t>
      </w:r>
    </w:p>
    <w:p w:rsidR="00B53C01" w:rsidRPr="00CE6156" w:rsidRDefault="00B53C01" w:rsidP="00CE6156">
      <w:pPr>
        <w:pStyle w:val="Listenabsatz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eastAsia="ヒラギノ角ゴ Pro W3" w:hAnsi="DINPro"/>
          <w:lang w:val="en-US"/>
        </w:rPr>
      </w:pPr>
      <w:r w:rsidRPr="00CE6156">
        <w:rPr>
          <w:rFonts w:ascii="DINPro" w:eastAsia="ヒラギノ角ゴ Pro W3" w:hAnsi="DINPro"/>
          <w:lang w:val="en-US"/>
        </w:rPr>
        <w:t xml:space="preserve">Facebook App </w:t>
      </w:r>
      <w:proofErr w:type="spellStart"/>
      <w:r w:rsidR="00CE6156">
        <w:rPr>
          <w:rFonts w:ascii="DINPro" w:eastAsia="ヒラギノ角ゴ Pro W3" w:hAnsi="DINPro"/>
          <w:lang w:val="en-US"/>
        </w:rPr>
        <w:t>zENTRUM</w:t>
      </w:r>
      <w:proofErr w:type="spellEnd"/>
      <w:r w:rsidRPr="00CE6156">
        <w:rPr>
          <w:rFonts w:ascii="DINPro" w:eastAsia="ヒラギノ角ゴ Pro W3" w:hAnsi="DINPro"/>
          <w:lang w:val="en-US"/>
        </w:rPr>
        <w:t xml:space="preserve">: </w:t>
      </w:r>
      <w:hyperlink r:id="rId8" w:history="1">
        <w:r w:rsidR="00E556DA" w:rsidRPr="00CE6156">
          <w:rPr>
            <w:rStyle w:val="Hyperlink"/>
            <w:rFonts w:ascii="DINPro" w:eastAsia="ヒラギノ角ゴ Pro W3" w:hAnsi="DINPro"/>
            <w:lang w:val="en-US"/>
          </w:rPr>
          <w:t>http://apps.facebook.com/hauntedhunt</w:t>
        </w:r>
      </w:hyperlink>
    </w:p>
    <w:p w:rsidR="000578FA" w:rsidRPr="00CE6156" w:rsidRDefault="00A0137C" w:rsidP="00CE6156">
      <w:pPr>
        <w:pStyle w:val="Listenabsatz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hAnsi="DINPro"/>
        </w:rPr>
      </w:pPr>
      <w:r w:rsidRPr="00CE6156">
        <w:rPr>
          <w:rFonts w:ascii="DINPro" w:eastAsia="ヒラギノ角ゴ Pro W3" w:hAnsi="DINPro"/>
        </w:rPr>
        <w:t>Offizielle</w:t>
      </w:r>
      <w:r w:rsidR="000578FA" w:rsidRPr="00CE6156">
        <w:rPr>
          <w:rFonts w:ascii="DINPro" w:eastAsia="ヒラギノ角ゴ Pro W3" w:hAnsi="DINPro"/>
        </w:rPr>
        <w:t xml:space="preserve"> Website: </w:t>
      </w:r>
      <w:hyperlink r:id="rId9" w:history="1">
        <w:r w:rsidRPr="00CE6156">
          <w:rPr>
            <w:rStyle w:val="Hyperlink"/>
            <w:rFonts w:ascii="DINPro" w:eastAsia="ヒラギノ角ゴ Pro W3" w:hAnsi="DINPro"/>
            <w:color w:val="auto"/>
          </w:rPr>
          <w:t>http://www.thegreatjitters.com</w:t>
        </w:r>
      </w:hyperlink>
    </w:p>
    <w:p w:rsidR="000578FA" w:rsidRPr="00CE6156" w:rsidRDefault="000578FA" w:rsidP="00CE6156">
      <w:pPr>
        <w:pStyle w:val="Listenabsatz"/>
        <w:widowControl w:val="0"/>
        <w:numPr>
          <w:ilvl w:val="0"/>
          <w:numId w:val="2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Style w:val="Hyperlink1"/>
          <w:rFonts w:ascii="DINPro" w:eastAsia="ヒラギノ角ゴ Pro W3" w:hAnsi="DINPro"/>
          <w:color w:val="auto"/>
          <w:sz w:val="22"/>
          <w:lang w:val="en-US"/>
        </w:rPr>
      </w:pPr>
      <w:r w:rsidRPr="00CE6156">
        <w:rPr>
          <w:rFonts w:ascii="DINPro" w:eastAsia="ヒラギノ角ゴ Pro W3" w:hAnsi="DINPro"/>
          <w:lang w:val="en-US"/>
        </w:rPr>
        <w:t xml:space="preserve">Facebook: </w:t>
      </w:r>
      <w:hyperlink r:id="rId10" w:history="1">
        <w:r w:rsidR="00A0137C" w:rsidRPr="00CE6156">
          <w:rPr>
            <w:rStyle w:val="Hyperlink"/>
            <w:rFonts w:ascii="DINPro" w:eastAsia="ヒラギノ角ゴ Pro W3" w:hAnsi="DINPro"/>
            <w:color w:val="auto"/>
            <w:lang w:val="en-US"/>
          </w:rPr>
          <w:t>http://www.facebook.com/thegreatjitters</w:t>
        </w:r>
      </w:hyperlink>
    </w:p>
    <w:p w:rsidR="00A0137C" w:rsidRPr="00351BA8" w:rsidRDefault="00A0137C" w:rsidP="000578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eastAsia="ヒラギノ角ゴ Pro W3" w:hAnsi="DINPro"/>
          <w:lang w:val="en-US"/>
        </w:rPr>
      </w:pPr>
    </w:p>
    <w:p w:rsidR="00A0137C" w:rsidRPr="00351BA8" w:rsidRDefault="00A0137C" w:rsidP="000578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eastAsia="ヒラギノ角ゴ Pro W3" w:hAnsi="DINPro"/>
          <w:lang w:val="en-US"/>
        </w:rPr>
      </w:pPr>
    </w:p>
    <w:p w:rsidR="000578FA" w:rsidRPr="00026C3B" w:rsidRDefault="000578FA" w:rsidP="000578FA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eastAsia="ヒラギノ角ゴ Pro W3" w:hAnsi="DINPro"/>
          <w:b/>
        </w:rPr>
      </w:pPr>
      <w:r w:rsidRPr="00026C3B">
        <w:rPr>
          <w:rFonts w:ascii="DINPro" w:eastAsia="ヒラギノ角ゴ Pro W3" w:hAnsi="DINPro"/>
          <w:b/>
        </w:rPr>
        <w:t>KONTAKT</w:t>
      </w:r>
    </w:p>
    <w:p w:rsidR="000578FA" w:rsidRPr="00CE6156" w:rsidRDefault="00D51871" w:rsidP="00CE6156">
      <w:pPr>
        <w:pStyle w:val="Listenabsatz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hAnsi="DINPro"/>
        </w:rPr>
      </w:pPr>
      <w:r w:rsidRPr="00CE6156">
        <w:rPr>
          <w:rFonts w:ascii="DINPro" w:eastAsia="ヒラギノ角ゴ Pro W3" w:hAnsi="DINPro"/>
        </w:rPr>
        <w:t xml:space="preserve">Jasmin </w:t>
      </w:r>
      <w:proofErr w:type="spellStart"/>
      <w:r w:rsidRPr="00CE6156">
        <w:rPr>
          <w:rFonts w:ascii="DINPro" w:eastAsia="ヒラギノ角ゴ Pro W3" w:hAnsi="DINPro"/>
        </w:rPr>
        <w:t>Kobin</w:t>
      </w:r>
      <w:proofErr w:type="spellEnd"/>
      <w:r w:rsidR="000578FA" w:rsidRPr="00CE6156">
        <w:rPr>
          <w:rFonts w:ascii="DINPro" w:eastAsia="ヒラギノ角ゴ Pro W3" w:hAnsi="DINPro"/>
        </w:rPr>
        <w:t xml:space="preserve"> // </w:t>
      </w:r>
      <w:hyperlink r:id="rId11" w:history="1">
        <w:proofErr w:type="spellStart"/>
        <w:r w:rsidRPr="00CE6156">
          <w:rPr>
            <w:rStyle w:val="Hyperlink1"/>
            <w:rFonts w:ascii="DINPro" w:eastAsia="ヒラギノ角ゴ Pro W3" w:hAnsi="DINPro"/>
            <w:color w:val="auto"/>
            <w:sz w:val="22"/>
          </w:rPr>
          <w:t>jasmin.kobin</w:t>
        </w:r>
        <w:proofErr w:type="spellEnd"/>
        <w:r w:rsidRPr="00CE6156">
          <w:rPr>
            <w:rStyle w:val="Hyperlink1"/>
            <w:rFonts w:ascii="DINPro" w:eastAsia="ヒラギノ角ゴ Pro W3" w:hAnsi="DINPro"/>
            <w:color w:val="auto"/>
            <w:sz w:val="22"/>
          </w:rPr>
          <w:t xml:space="preserve"> </w:t>
        </w:r>
        <w:r w:rsidR="000578FA" w:rsidRPr="00CE6156">
          <w:rPr>
            <w:rStyle w:val="Hyperlink1"/>
            <w:rFonts w:ascii="DINPro" w:eastAsia="ヒラギノ角ゴ Pro W3" w:hAnsi="DINPro"/>
            <w:color w:val="auto"/>
            <w:sz w:val="22"/>
          </w:rPr>
          <w:t>@</w:t>
        </w:r>
        <w:proofErr w:type="spellStart"/>
        <w:r w:rsidR="000578FA" w:rsidRPr="00CE6156">
          <w:rPr>
            <w:rStyle w:val="Hyperlink1"/>
            <w:rFonts w:ascii="DINPro" w:eastAsia="ヒラギノ角ゴ Pro W3" w:hAnsi="DINPro"/>
            <w:color w:val="auto"/>
            <w:sz w:val="22"/>
          </w:rPr>
          <w:t>kunst-stoff.de</w:t>
        </w:r>
        <w:proofErr w:type="spellEnd"/>
      </w:hyperlink>
    </w:p>
    <w:p w:rsidR="000578FA" w:rsidRPr="00CE6156" w:rsidRDefault="000578FA" w:rsidP="00CE6156">
      <w:pPr>
        <w:pStyle w:val="Listenabsatz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eastAsia="ヒラギノ角ゴ Pro W3" w:hAnsi="DINPro"/>
        </w:rPr>
      </w:pPr>
      <w:r w:rsidRPr="00CE6156">
        <w:rPr>
          <w:rFonts w:ascii="DINPro" w:eastAsia="ヒラギノ角ゴ Pro W3" w:hAnsi="DINPro"/>
        </w:rPr>
        <w:t>kunst-stoff GmbH// Rungestr. 22-24, D-10179 Berlin, Germany</w:t>
      </w:r>
    </w:p>
    <w:p w:rsidR="000578FA" w:rsidRPr="00CE6156" w:rsidRDefault="00F639F1" w:rsidP="00CE6156">
      <w:pPr>
        <w:pStyle w:val="Listenabsatz"/>
        <w:widowControl w:val="0"/>
        <w:numPr>
          <w:ilvl w:val="0"/>
          <w:numId w:val="1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line="320" w:lineRule="exact"/>
        <w:rPr>
          <w:rFonts w:ascii="DINPro" w:hAnsi="DINPro"/>
        </w:rPr>
      </w:pPr>
      <w:hyperlink r:id="rId12" w:history="1">
        <w:r w:rsidR="000578FA" w:rsidRPr="00CE6156">
          <w:rPr>
            <w:rFonts w:ascii="DINPro" w:eastAsia="ヒラギノ角ゴ Pro W3" w:hAnsi="DINPro"/>
          </w:rPr>
          <w:t>www.kunst-stoff.de</w:t>
        </w:r>
      </w:hyperlink>
    </w:p>
    <w:p w:rsidR="000578FA" w:rsidRPr="00CE6156" w:rsidRDefault="000578FA" w:rsidP="00CE6156">
      <w:pPr>
        <w:pStyle w:val="Listenabsatz"/>
        <w:numPr>
          <w:ilvl w:val="0"/>
          <w:numId w:val="1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5" w:line="360" w:lineRule="atLeast"/>
        <w:rPr>
          <w:rFonts w:ascii="DINPro" w:eastAsia="ヒラギノ角ゴ Pro W3" w:hAnsi="DINPro"/>
        </w:rPr>
      </w:pPr>
      <w:r w:rsidRPr="00CE6156">
        <w:rPr>
          <w:rFonts w:ascii="DINPro" w:eastAsia="ヒラギノ角ゴ Pro W3" w:hAnsi="DINPro"/>
        </w:rPr>
        <w:t>@</w:t>
      </w:r>
      <w:proofErr w:type="spellStart"/>
      <w:r w:rsidRPr="00CE6156">
        <w:rPr>
          <w:rFonts w:ascii="DINPro" w:eastAsia="ヒラギノ角ゴ Pro W3" w:hAnsi="DINPro"/>
        </w:rPr>
        <w:t>KunstStoffTweet</w:t>
      </w:r>
      <w:proofErr w:type="spellEnd"/>
    </w:p>
    <w:p w:rsidR="000578FA" w:rsidRPr="00CE6156" w:rsidRDefault="00F639F1" w:rsidP="00CE6156">
      <w:pPr>
        <w:pStyle w:val="Listenabsatz"/>
        <w:numPr>
          <w:ilvl w:val="0"/>
          <w:numId w:val="1"/>
        </w:num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5" w:line="360" w:lineRule="atLeast"/>
        <w:rPr>
          <w:rFonts w:ascii="DINPro" w:eastAsia="ヒラギノ角ゴ Pro W3" w:hAnsi="DINPro"/>
        </w:rPr>
      </w:pPr>
      <w:hyperlink r:id="rId13" w:history="1">
        <w:r w:rsidR="00A0137C" w:rsidRPr="00CE6156">
          <w:rPr>
            <w:rStyle w:val="Hyperlink"/>
            <w:rFonts w:ascii="DINPro" w:eastAsia="ヒラギノ角ゴ Pro W3" w:hAnsi="DINPro"/>
            <w:color w:val="auto"/>
          </w:rPr>
          <w:t>http://www.facebook.com/kunststoffGmbH</w:t>
        </w:r>
      </w:hyperlink>
    </w:p>
    <w:p w:rsidR="00A0137C" w:rsidRPr="00351BA8" w:rsidRDefault="00A0137C" w:rsidP="000578FA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15" w:line="360" w:lineRule="atLeast"/>
        <w:rPr>
          <w:rFonts w:ascii="DINPro" w:eastAsia="ヒラギノ角ゴ Pro W3" w:hAnsi="DINPro"/>
        </w:rPr>
      </w:pPr>
    </w:p>
    <w:p w:rsidR="00A53E74" w:rsidRPr="00351BA8" w:rsidRDefault="00A53E74">
      <w:pPr>
        <w:rPr>
          <w:rFonts w:ascii="DINPro" w:hAnsi="DINPro"/>
        </w:rPr>
      </w:pPr>
    </w:p>
    <w:p w:rsidR="00A53E74" w:rsidRPr="00351BA8" w:rsidRDefault="00A53E74">
      <w:pPr>
        <w:rPr>
          <w:rFonts w:ascii="DINPro" w:hAnsi="DINPro"/>
        </w:rPr>
      </w:pPr>
    </w:p>
    <w:sectPr w:rsidR="00A53E74" w:rsidRPr="00351BA8" w:rsidSect="00E24410">
      <w:head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53A2" w:rsidRDefault="006153A2" w:rsidP="009C2707">
      <w:pPr>
        <w:spacing w:after="0" w:line="240" w:lineRule="auto"/>
      </w:pPr>
      <w:r>
        <w:separator/>
      </w:r>
    </w:p>
  </w:endnote>
  <w:endnote w:type="continuationSeparator" w:id="0">
    <w:p w:rsidR="006153A2" w:rsidRDefault="006153A2" w:rsidP="009C2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INPro">
    <w:panose1 w:val="00000000000000000000"/>
    <w:charset w:val="00"/>
    <w:family w:val="swiss"/>
    <w:notTrueType/>
    <w:pitch w:val="variable"/>
    <w:sig w:usb0="A00002BF" w:usb1="4000207B" w:usb2="00000000" w:usb3="00000000" w:csb0="0000009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53A2" w:rsidRDefault="006153A2" w:rsidP="009C2707">
      <w:pPr>
        <w:spacing w:after="0" w:line="240" w:lineRule="auto"/>
      </w:pPr>
      <w:r>
        <w:separator/>
      </w:r>
    </w:p>
  </w:footnote>
  <w:footnote w:type="continuationSeparator" w:id="0">
    <w:p w:rsidR="006153A2" w:rsidRDefault="006153A2" w:rsidP="009C2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ECC" w:rsidRDefault="00BD2ECC">
    <w:pPr>
      <w:pStyle w:val="Kopfzeile"/>
    </w:pPr>
    <w:r w:rsidRPr="009C2707"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3640455</wp:posOffset>
          </wp:positionH>
          <wp:positionV relativeFrom="paragraph">
            <wp:posOffset>-259080</wp:posOffset>
          </wp:positionV>
          <wp:extent cx="2804160" cy="974090"/>
          <wp:effectExtent l="19050" t="0" r="0" b="0"/>
          <wp:wrapTight wrapText="bothSides">
            <wp:wrapPolygon edited="0">
              <wp:start x="-147" y="0"/>
              <wp:lineTo x="-147" y="21121"/>
              <wp:lineTo x="21571" y="21121"/>
              <wp:lineTo x="21571" y="0"/>
              <wp:lineTo x="-147" y="0"/>
            </wp:wrapPolygon>
          </wp:wrapTight>
          <wp:docPr id="3" name="Grafik 1" descr="ks-logo_web-72dpi-345x1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s-logo_web-72dpi-345x120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04160" cy="9740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45194"/>
    <w:multiLevelType w:val="hybridMultilevel"/>
    <w:tmpl w:val="ADFC33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A035A4"/>
    <w:multiLevelType w:val="hybridMultilevel"/>
    <w:tmpl w:val="2CEE33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9C2707"/>
    <w:rsid w:val="00026C3B"/>
    <w:rsid w:val="0003791E"/>
    <w:rsid w:val="00046A72"/>
    <w:rsid w:val="000578FA"/>
    <w:rsid w:val="00082B24"/>
    <w:rsid w:val="001177C8"/>
    <w:rsid w:val="0015483C"/>
    <w:rsid w:val="002133EC"/>
    <w:rsid w:val="002A0907"/>
    <w:rsid w:val="002F2923"/>
    <w:rsid w:val="0031209B"/>
    <w:rsid w:val="00351BA8"/>
    <w:rsid w:val="003C3340"/>
    <w:rsid w:val="003E60E2"/>
    <w:rsid w:val="00417696"/>
    <w:rsid w:val="004B0468"/>
    <w:rsid w:val="004E055A"/>
    <w:rsid w:val="004F06FC"/>
    <w:rsid w:val="00552FAB"/>
    <w:rsid w:val="005A2359"/>
    <w:rsid w:val="006153A2"/>
    <w:rsid w:val="006B7271"/>
    <w:rsid w:val="007371DE"/>
    <w:rsid w:val="00780E7B"/>
    <w:rsid w:val="007D7A4D"/>
    <w:rsid w:val="00867BAE"/>
    <w:rsid w:val="008A3EA1"/>
    <w:rsid w:val="009C2707"/>
    <w:rsid w:val="00A0137C"/>
    <w:rsid w:val="00A2636C"/>
    <w:rsid w:val="00A26B3B"/>
    <w:rsid w:val="00A404AD"/>
    <w:rsid w:val="00A50D07"/>
    <w:rsid w:val="00A53E74"/>
    <w:rsid w:val="00AD4238"/>
    <w:rsid w:val="00B53C01"/>
    <w:rsid w:val="00BD2ECC"/>
    <w:rsid w:val="00BE6D3E"/>
    <w:rsid w:val="00C12203"/>
    <w:rsid w:val="00CD3224"/>
    <w:rsid w:val="00CE4C90"/>
    <w:rsid w:val="00CE6156"/>
    <w:rsid w:val="00CF44E9"/>
    <w:rsid w:val="00D25630"/>
    <w:rsid w:val="00D51871"/>
    <w:rsid w:val="00E20791"/>
    <w:rsid w:val="00E24410"/>
    <w:rsid w:val="00E27C7C"/>
    <w:rsid w:val="00E556DA"/>
    <w:rsid w:val="00E773BA"/>
    <w:rsid w:val="00EF372A"/>
    <w:rsid w:val="00EF5F37"/>
    <w:rsid w:val="00F639F1"/>
    <w:rsid w:val="00FA3DCE"/>
    <w:rsid w:val="00FA7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44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2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9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C2707"/>
  </w:style>
  <w:style w:type="paragraph" w:styleId="Fuzeile">
    <w:name w:val="footer"/>
    <w:basedOn w:val="Standard"/>
    <w:link w:val="FuzeileZchn"/>
    <w:uiPriority w:val="99"/>
    <w:semiHidden/>
    <w:unhideWhenUsed/>
    <w:rsid w:val="009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C2707"/>
  </w:style>
  <w:style w:type="character" w:customStyle="1" w:styleId="Hyperlink1">
    <w:name w:val="Hyperlink1"/>
    <w:rsid w:val="000578FA"/>
    <w:rPr>
      <w:color w:val="0000FF"/>
      <w:sz w:val="20"/>
      <w:u w:val="single"/>
    </w:rPr>
  </w:style>
  <w:style w:type="character" w:styleId="Hyperlink">
    <w:name w:val="Hyperlink"/>
    <w:basedOn w:val="Absatz-Standardschriftart"/>
    <w:uiPriority w:val="99"/>
    <w:unhideWhenUsed/>
    <w:rsid w:val="00A0137C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B53C01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CE61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2441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9C2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eichen">
    <w:name w:val="Sprechblasentext Zeichen"/>
    <w:basedOn w:val="Absatz-Standardschriftart"/>
    <w:link w:val="Sprechblasentext"/>
    <w:uiPriority w:val="99"/>
    <w:semiHidden/>
    <w:rsid w:val="009C2707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eichen"/>
    <w:uiPriority w:val="99"/>
    <w:unhideWhenUsed/>
    <w:rsid w:val="009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eichen">
    <w:name w:val="Kopfzeile Zeichen"/>
    <w:basedOn w:val="Absatz-Standardschriftart"/>
    <w:link w:val="Kopfzeile"/>
    <w:uiPriority w:val="99"/>
    <w:rsid w:val="009C2707"/>
  </w:style>
  <w:style w:type="paragraph" w:styleId="Fuzeile">
    <w:name w:val="footer"/>
    <w:basedOn w:val="Standard"/>
    <w:link w:val="FuzeileZeichen"/>
    <w:uiPriority w:val="99"/>
    <w:semiHidden/>
    <w:unhideWhenUsed/>
    <w:rsid w:val="009C2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eichen">
    <w:name w:val="Fußzeile Zeichen"/>
    <w:basedOn w:val="Absatz-Standardschriftart"/>
    <w:link w:val="Fuzeile"/>
    <w:uiPriority w:val="99"/>
    <w:semiHidden/>
    <w:rsid w:val="009C2707"/>
  </w:style>
  <w:style w:type="character" w:customStyle="1" w:styleId="Hyperlink1">
    <w:name w:val="Hyperlink1"/>
    <w:rsid w:val="000578FA"/>
    <w:rPr>
      <w:color w:val="0000FF"/>
      <w:sz w:val="20"/>
      <w:u w:val="single"/>
    </w:rPr>
  </w:style>
  <w:style w:type="character" w:styleId="Hyperlink">
    <w:name w:val="Hyperlink"/>
    <w:basedOn w:val="Absatz-Standardschriftart"/>
    <w:uiPriority w:val="99"/>
    <w:unhideWhenUsed/>
    <w:rsid w:val="00A0137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ps.facebook.com/hauntedhunt" TargetMode="External"/><Relationship Id="rId13" Type="http://schemas.openxmlformats.org/officeDocument/2006/relationships/hyperlink" Target="http://www.facebook.com/kunststoffGmb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kunst-stoff.de/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nn-kristin.sterba@kunst-stoff.de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facebook.com/thegreatjitter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hegreatjitters.com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Egmont Ehapa Verlags GmbH</Company>
  <LinksUpToDate>false</LinksUpToDate>
  <CharactersWithSpaces>3309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Jasmin Kobin</dc:creator>
  <cp:lastModifiedBy>Jasmin Kobin</cp:lastModifiedBy>
  <cp:revision>7</cp:revision>
  <dcterms:created xsi:type="dcterms:W3CDTF">2012-10-10T07:53:00Z</dcterms:created>
  <dcterms:modified xsi:type="dcterms:W3CDTF">2012-10-10T15:38:00Z</dcterms:modified>
</cp:coreProperties>
</file>